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2F352" w14:textId="77777777" w:rsidR="00F64171" w:rsidRPr="00C044B7" w:rsidRDefault="00F64171" w:rsidP="00F64171">
      <w:pPr>
        <w:tabs>
          <w:tab w:val="left" w:pos="284"/>
        </w:tabs>
        <w:autoSpaceDE w:val="0"/>
        <w:autoSpaceDN w:val="0"/>
        <w:adjustRightInd w:val="0"/>
        <w:spacing w:line="360" w:lineRule="auto"/>
        <w:jc w:val="center"/>
        <w:rPr>
          <w:b/>
          <w:bCs/>
          <w:lang w:val="pt"/>
        </w:rPr>
      </w:pPr>
      <w:r w:rsidRPr="00C044B7">
        <w:rPr>
          <w:b/>
          <w:bCs/>
          <w:lang w:val="pt"/>
        </w:rPr>
        <w:t xml:space="preserve">PROCESSO Nº. </w:t>
      </w:r>
      <w:r>
        <w:rPr>
          <w:b/>
          <w:bCs/>
          <w:lang w:val="pt"/>
        </w:rPr>
        <w:t>075/2023</w:t>
      </w:r>
    </w:p>
    <w:p w14:paraId="5EAD52B9" w14:textId="77777777" w:rsidR="00F64171" w:rsidRPr="00C044B7" w:rsidRDefault="00F64171" w:rsidP="00F64171">
      <w:pPr>
        <w:tabs>
          <w:tab w:val="left" w:pos="284"/>
        </w:tabs>
        <w:autoSpaceDE w:val="0"/>
        <w:autoSpaceDN w:val="0"/>
        <w:adjustRightInd w:val="0"/>
        <w:spacing w:line="360" w:lineRule="auto"/>
        <w:jc w:val="center"/>
        <w:rPr>
          <w:b/>
          <w:bCs/>
          <w:lang w:val="pt"/>
        </w:rPr>
      </w:pPr>
      <w:r w:rsidRPr="00C044B7">
        <w:rPr>
          <w:b/>
          <w:bCs/>
          <w:lang w:val="pt"/>
        </w:rPr>
        <w:t xml:space="preserve">DISPENSA Nº. </w:t>
      </w:r>
      <w:r>
        <w:rPr>
          <w:b/>
          <w:bCs/>
          <w:lang w:val="pt"/>
        </w:rPr>
        <w:t>025/2023</w:t>
      </w:r>
    </w:p>
    <w:p w14:paraId="3A4B7D6A" w14:textId="77777777" w:rsidR="00F64171" w:rsidRPr="00C044B7" w:rsidRDefault="00F64171" w:rsidP="00F64171">
      <w:pPr>
        <w:tabs>
          <w:tab w:val="left" w:pos="284"/>
        </w:tabs>
        <w:autoSpaceDE w:val="0"/>
        <w:autoSpaceDN w:val="0"/>
        <w:adjustRightInd w:val="0"/>
        <w:spacing w:line="360" w:lineRule="auto"/>
        <w:jc w:val="center"/>
        <w:rPr>
          <w:b/>
          <w:lang w:val="pt"/>
        </w:rPr>
      </w:pPr>
      <w:r w:rsidRPr="00C044B7">
        <w:rPr>
          <w:b/>
          <w:lang w:val="pt"/>
        </w:rPr>
        <w:t>ANEXO I</w:t>
      </w:r>
      <w:r>
        <w:rPr>
          <w:b/>
          <w:lang w:val="pt"/>
        </w:rPr>
        <w:t>V</w:t>
      </w:r>
    </w:p>
    <w:p w14:paraId="7D172F29" w14:textId="77777777" w:rsidR="00F64171" w:rsidRPr="00C044B7" w:rsidRDefault="00F64171" w:rsidP="00F64171">
      <w:pPr>
        <w:tabs>
          <w:tab w:val="left" w:pos="284"/>
        </w:tabs>
        <w:spacing w:line="360" w:lineRule="auto"/>
        <w:jc w:val="center"/>
        <w:rPr>
          <w:b/>
        </w:rPr>
      </w:pPr>
      <w:r>
        <w:rPr>
          <w:lang w:val="pt"/>
        </w:rPr>
        <w:t>MODELO DE DECLARAÇÃO CONJUNTA</w:t>
      </w:r>
    </w:p>
    <w:p w14:paraId="7D79280F" w14:textId="77777777" w:rsidR="00F64171" w:rsidRPr="004E4F41" w:rsidRDefault="00F64171" w:rsidP="00F64171">
      <w:pPr>
        <w:tabs>
          <w:tab w:val="left" w:pos="284"/>
        </w:tabs>
        <w:jc w:val="both"/>
        <w:rPr>
          <w:sz w:val="22"/>
          <w:szCs w:val="22"/>
        </w:rPr>
      </w:pPr>
      <w:r w:rsidRPr="004E4F41">
        <w:rPr>
          <w:sz w:val="22"/>
          <w:szCs w:val="22"/>
        </w:rPr>
        <w:t>A empresa ______________________________________, CNPJ: _______________, situada à _________________________, n. ________, bairro ________________, no Município de ________________, Estado _____________, CEP: _____________________, através de seu representante legal abaixo assinado:</w:t>
      </w:r>
    </w:p>
    <w:p w14:paraId="2C02C482" w14:textId="77777777" w:rsidR="00F64171" w:rsidRPr="004E4F41" w:rsidRDefault="00F64171" w:rsidP="00F64171">
      <w:pPr>
        <w:pStyle w:val="Default"/>
        <w:rPr>
          <w:sz w:val="22"/>
          <w:szCs w:val="22"/>
        </w:rPr>
      </w:pPr>
    </w:p>
    <w:p w14:paraId="013968DA" w14:textId="77777777" w:rsidR="00F64171" w:rsidRPr="004E4F41" w:rsidRDefault="00F64171" w:rsidP="00F64171">
      <w:pPr>
        <w:pStyle w:val="Default"/>
        <w:jc w:val="both"/>
        <w:rPr>
          <w:color w:val="auto"/>
          <w:sz w:val="22"/>
          <w:szCs w:val="22"/>
        </w:rPr>
      </w:pPr>
      <w:r w:rsidRPr="004E4F41">
        <w:rPr>
          <w:color w:val="auto"/>
          <w:sz w:val="22"/>
          <w:szCs w:val="22"/>
        </w:rPr>
        <w:t xml:space="preserve">DECLARA, para fins do disposto no inciso V do art. 27 da Lei nº 8.666, de 21 de junho de 1993, acrescido pela Lei nº 9.854, de 27 de outubro de 1999, que não emprega menor de dezoito anos em trabalho noturno, perigoso ou insalubre e não emprega menor de dezesseis anos; </w:t>
      </w:r>
    </w:p>
    <w:p w14:paraId="12781A76" w14:textId="77777777" w:rsidR="00F64171" w:rsidRPr="004E4F41" w:rsidRDefault="00F64171" w:rsidP="00F64171">
      <w:pPr>
        <w:pStyle w:val="Default"/>
        <w:jc w:val="both"/>
        <w:rPr>
          <w:color w:val="auto"/>
          <w:sz w:val="22"/>
          <w:szCs w:val="22"/>
        </w:rPr>
      </w:pPr>
      <w:r w:rsidRPr="004E4F41">
        <w:rPr>
          <w:color w:val="auto"/>
          <w:sz w:val="22"/>
          <w:szCs w:val="22"/>
        </w:rPr>
        <w:t xml:space="preserve">DECLARA, sob as penas da Lei e, em especial, em conformidade com a Lei Federal nº 14.133/2021, que cumpre todos os requisitos de habilitação estabelecidos no Edital </w:t>
      </w:r>
    </w:p>
    <w:p w14:paraId="249BDB3D" w14:textId="77777777" w:rsidR="00F64171" w:rsidRPr="004E4F41" w:rsidRDefault="00F64171" w:rsidP="00F64171">
      <w:pPr>
        <w:pStyle w:val="Default"/>
        <w:jc w:val="both"/>
        <w:rPr>
          <w:color w:val="auto"/>
          <w:sz w:val="22"/>
          <w:szCs w:val="22"/>
        </w:rPr>
      </w:pPr>
      <w:r w:rsidRPr="004E4F41">
        <w:rPr>
          <w:color w:val="auto"/>
          <w:sz w:val="22"/>
          <w:szCs w:val="22"/>
        </w:rPr>
        <w:t xml:space="preserve">DECLARA, sob as penas da lei, para surtir efeito junto à Prefeitura Municipal, no procedimento licitatório, que não incide na proibição contida no inciso XXXIII do art. 7º da Constituição da República Federativa do Brasil. </w:t>
      </w:r>
    </w:p>
    <w:p w14:paraId="0A36853F" w14:textId="77777777" w:rsidR="00F64171" w:rsidRPr="004E4F41" w:rsidRDefault="00F64171" w:rsidP="00F64171">
      <w:pPr>
        <w:pStyle w:val="Default"/>
        <w:jc w:val="both"/>
        <w:rPr>
          <w:color w:val="auto"/>
          <w:sz w:val="22"/>
          <w:szCs w:val="22"/>
        </w:rPr>
      </w:pPr>
      <w:r w:rsidRPr="004E4F41">
        <w:rPr>
          <w:color w:val="auto"/>
          <w:sz w:val="22"/>
          <w:szCs w:val="22"/>
        </w:rPr>
        <w:t xml:space="preserve">DECLARA, sob as penas da lei, que, até a presente data, inexistem fatos impeditivos para sua habilitação no presente processo licitatório, estando ciente da obrigatoriedade de declarar ocorrências posteriores. </w:t>
      </w:r>
    </w:p>
    <w:p w14:paraId="68A2880E" w14:textId="77777777" w:rsidR="00F64171" w:rsidRPr="004E4F41" w:rsidRDefault="00F64171" w:rsidP="00F64171">
      <w:pPr>
        <w:pStyle w:val="Default"/>
        <w:jc w:val="both"/>
        <w:rPr>
          <w:color w:val="auto"/>
          <w:sz w:val="22"/>
          <w:szCs w:val="22"/>
        </w:rPr>
      </w:pPr>
      <w:r w:rsidRPr="004E4F41">
        <w:rPr>
          <w:color w:val="auto"/>
          <w:sz w:val="22"/>
          <w:szCs w:val="22"/>
        </w:rPr>
        <w:t xml:space="preserve">DECLARA não possui, nem possuiu nos últimos doze meses, sócios ou administradores que sejam servidores ou agentes políticos da Prefeitura Municipal, bem como não possui sócio ou administrador que seja cônjuge, companheiro ou parente em linha reta, colateral ou por afinidade, até o terceiro grau de agente político da Prefeitura Municipal e dos agentes públicos membros da comissão de licitação, ciente de que declaração falsa é crime legalmente previsto no Código Processo Civil Brasileiro. </w:t>
      </w:r>
    </w:p>
    <w:p w14:paraId="3E4A7231" w14:textId="77777777" w:rsidR="00F64171" w:rsidRPr="004E4F41" w:rsidRDefault="00F64171" w:rsidP="00F64171">
      <w:pPr>
        <w:pStyle w:val="Default"/>
        <w:jc w:val="both"/>
        <w:rPr>
          <w:color w:val="auto"/>
          <w:sz w:val="22"/>
          <w:szCs w:val="22"/>
        </w:rPr>
      </w:pPr>
      <w:r w:rsidRPr="004E4F41">
        <w:rPr>
          <w:color w:val="auto"/>
          <w:sz w:val="22"/>
          <w:szCs w:val="22"/>
        </w:rPr>
        <w:t xml:space="preserve">DECLARA, sob as penas da lei, que atualmente, não está cumprindo pena de INIDONEIDADE PARA LICITAR E CONTRATAR COM A ADMINISTRAÇÃO PUBLICA, em qualquer de suas esferas Federal, Estadual, Municipal e no Distrito Federal. </w:t>
      </w:r>
    </w:p>
    <w:p w14:paraId="490B8F93" w14:textId="77777777" w:rsidR="00F64171" w:rsidRPr="004E4F41" w:rsidRDefault="00F64171" w:rsidP="00F64171">
      <w:pPr>
        <w:pStyle w:val="Default"/>
        <w:jc w:val="both"/>
        <w:rPr>
          <w:color w:val="auto"/>
          <w:sz w:val="22"/>
          <w:szCs w:val="22"/>
        </w:rPr>
      </w:pPr>
      <w:r w:rsidRPr="004E4F41">
        <w:rPr>
          <w:color w:val="auto"/>
          <w:sz w:val="22"/>
          <w:szCs w:val="22"/>
        </w:rPr>
        <w:t xml:space="preserve">DECLARA, que aceita as condições do Edital em referência e, caso seja vencedor da licitação, fornecerá os produtos de acordo com a planilha fornecida e pelos preços unitários/global propostos e aceitos pelo Município. </w:t>
      </w:r>
    </w:p>
    <w:p w14:paraId="5B8FE912" w14:textId="77777777" w:rsidR="00F64171" w:rsidRPr="004E4F41" w:rsidRDefault="00F64171" w:rsidP="00F64171">
      <w:pPr>
        <w:pStyle w:val="Default"/>
        <w:jc w:val="both"/>
        <w:rPr>
          <w:color w:val="auto"/>
          <w:sz w:val="22"/>
          <w:szCs w:val="22"/>
        </w:rPr>
      </w:pPr>
      <w:r w:rsidRPr="004E4F41">
        <w:rPr>
          <w:color w:val="auto"/>
          <w:sz w:val="22"/>
          <w:szCs w:val="22"/>
        </w:rPr>
        <w:t>DECLARA ainda que fornecerá os produtos de acordo com as diretrizes e normas técnicas adotadas, obedecendo às ordens expedidas pelo Contratante, durante a execução do objeto.</w:t>
      </w:r>
    </w:p>
    <w:p w14:paraId="3AED3C3E" w14:textId="77777777" w:rsidR="00F64171" w:rsidRPr="004E4F41" w:rsidRDefault="00F64171" w:rsidP="00F64171">
      <w:pPr>
        <w:pStyle w:val="Default"/>
        <w:jc w:val="both"/>
        <w:rPr>
          <w:b/>
          <w:bCs/>
          <w:color w:val="auto"/>
          <w:sz w:val="22"/>
          <w:szCs w:val="22"/>
        </w:rPr>
      </w:pPr>
      <w:r w:rsidRPr="004E4F41">
        <w:rPr>
          <w:color w:val="auto"/>
          <w:sz w:val="22"/>
          <w:szCs w:val="22"/>
        </w:rPr>
        <w:t xml:space="preserve">DECLARA, o </w:t>
      </w:r>
      <w:r w:rsidRPr="004E4F41">
        <w:rPr>
          <w:sz w:val="22"/>
          <w:szCs w:val="22"/>
          <w:highlight w:val="white"/>
          <w:lang w:val="pt"/>
        </w:rPr>
        <w:t>enquadramento na condição de microempresa e empresa de pequeno porte, nos termos da Lei Complementar nº 123, de 2006</w:t>
      </w:r>
      <w:r w:rsidRPr="004E4F41">
        <w:rPr>
          <w:color w:val="auto"/>
          <w:sz w:val="22"/>
          <w:szCs w:val="22"/>
        </w:rPr>
        <w:t xml:space="preserve"> </w:t>
      </w:r>
      <w:r w:rsidRPr="004E4F41">
        <w:rPr>
          <w:b/>
          <w:bCs/>
          <w:color w:val="auto"/>
          <w:sz w:val="22"/>
          <w:szCs w:val="22"/>
        </w:rPr>
        <w:t>(RETIRAR SE NÃO FOR MEI, ME OU EPP).</w:t>
      </w:r>
    </w:p>
    <w:p w14:paraId="3A2CF529" w14:textId="77777777" w:rsidR="00F64171" w:rsidRPr="004E4F41" w:rsidRDefault="00F64171" w:rsidP="00F64171">
      <w:pPr>
        <w:pStyle w:val="Default"/>
        <w:jc w:val="both"/>
        <w:rPr>
          <w:color w:val="auto"/>
          <w:sz w:val="22"/>
          <w:szCs w:val="22"/>
        </w:rPr>
      </w:pPr>
      <w:r w:rsidRPr="004E4F41">
        <w:rPr>
          <w:color w:val="auto"/>
          <w:sz w:val="22"/>
          <w:szCs w:val="22"/>
        </w:rPr>
        <w:t xml:space="preserve">DECLARA, </w:t>
      </w:r>
      <w:r w:rsidRPr="004E4F41">
        <w:rPr>
          <w:sz w:val="22"/>
          <w:szCs w:val="22"/>
          <w:highlight w:val="white"/>
          <w:lang w:val="pt"/>
        </w:rPr>
        <w:t>o cumprimento das exigências de reserva de cargos para pessoa com deficiência e para reabilitado da Previdência Social, de que trata o art. 93 da Lei nº 8.213, de 24 de julho de 1991, se couber</w:t>
      </w:r>
    </w:p>
    <w:p w14:paraId="69C5E92E" w14:textId="77777777" w:rsidR="00F64171" w:rsidRPr="004E4F41" w:rsidRDefault="00F64171" w:rsidP="00F64171">
      <w:pPr>
        <w:pStyle w:val="Default"/>
        <w:jc w:val="both"/>
        <w:rPr>
          <w:color w:val="auto"/>
          <w:sz w:val="22"/>
          <w:szCs w:val="22"/>
        </w:rPr>
      </w:pPr>
      <w:r w:rsidRPr="004E4F41">
        <w:rPr>
          <w:color w:val="auto"/>
          <w:sz w:val="22"/>
          <w:szCs w:val="22"/>
        </w:rPr>
        <w:t xml:space="preserve">Por fim, declaramos que a empresa dispõe de máquinas, equipamentos e pessoal especializado, necessários à execução do objeto. </w:t>
      </w:r>
    </w:p>
    <w:p w14:paraId="688F67E5" w14:textId="77777777" w:rsidR="00F64171" w:rsidRPr="004E4F41" w:rsidRDefault="00F64171" w:rsidP="00F64171">
      <w:pPr>
        <w:tabs>
          <w:tab w:val="left" w:pos="284"/>
        </w:tabs>
        <w:jc w:val="both"/>
        <w:rPr>
          <w:sz w:val="22"/>
          <w:szCs w:val="22"/>
        </w:rPr>
      </w:pPr>
      <w:r w:rsidRPr="004E4F41">
        <w:rPr>
          <w:sz w:val="22"/>
          <w:szCs w:val="22"/>
        </w:rPr>
        <w:t>E, por ser a expressão fiel da verdade, firma a presente.</w:t>
      </w:r>
    </w:p>
    <w:p w14:paraId="6091A264" w14:textId="77777777" w:rsidR="00F64171" w:rsidRDefault="00F64171" w:rsidP="00F64171">
      <w:pPr>
        <w:tabs>
          <w:tab w:val="left" w:pos="284"/>
        </w:tabs>
        <w:jc w:val="both"/>
      </w:pPr>
    </w:p>
    <w:p w14:paraId="4E0FCD3D" w14:textId="77777777" w:rsidR="00F64171" w:rsidRDefault="00F64171" w:rsidP="00F64171">
      <w:pPr>
        <w:tabs>
          <w:tab w:val="left" w:pos="284"/>
        </w:tabs>
      </w:pPr>
      <w:r>
        <w:t xml:space="preserve">Cidade/Estado, ______ de __________________ </w:t>
      </w:r>
      <w:proofErr w:type="spellStart"/>
      <w:r>
        <w:t>de</w:t>
      </w:r>
      <w:proofErr w:type="spellEnd"/>
      <w:r>
        <w:t xml:space="preserve"> 2023</w:t>
      </w:r>
    </w:p>
    <w:p w14:paraId="4F41811D" w14:textId="77777777" w:rsidR="00F64171" w:rsidRDefault="00F64171" w:rsidP="00F64171">
      <w:pPr>
        <w:tabs>
          <w:tab w:val="left" w:pos="284"/>
        </w:tabs>
      </w:pPr>
    </w:p>
    <w:p w14:paraId="1F031B37" w14:textId="77777777" w:rsidR="00F64171" w:rsidRDefault="00F64171" w:rsidP="00F64171">
      <w:pPr>
        <w:tabs>
          <w:tab w:val="left" w:pos="284"/>
        </w:tabs>
      </w:pPr>
    </w:p>
    <w:p w14:paraId="5537D31D" w14:textId="77777777" w:rsidR="00F64171" w:rsidRDefault="00F64171" w:rsidP="00F64171">
      <w:pPr>
        <w:tabs>
          <w:tab w:val="left" w:pos="284"/>
        </w:tabs>
        <w:jc w:val="center"/>
      </w:pPr>
    </w:p>
    <w:p w14:paraId="214FED3D" w14:textId="59AAD9F9" w:rsidR="00F64171" w:rsidRDefault="00F64171" w:rsidP="00F64171">
      <w:r>
        <w:t>Assinatura do Representante Legal</w:t>
      </w:r>
    </w:p>
    <w:sectPr w:rsidR="00F641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171"/>
    <w:rsid w:val="00F641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2A7E"/>
  <w15:chartTrackingRefBased/>
  <w15:docId w15:val="{2A0993C8-71E4-4BB3-B229-92B5CB7F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171"/>
    <w:pPr>
      <w:spacing w:after="0" w:line="240" w:lineRule="auto"/>
    </w:pPr>
    <w:rPr>
      <w:rFonts w:ascii="Times New Roman" w:eastAsia="Times New Roman" w:hAnsi="Times New Roman" w:cs="Times New Roman"/>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6417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2524</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dc:creator>
  <cp:keywords/>
  <dc:description/>
  <cp:lastModifiedBy>365</cp:lastModifiedBy>
  <cp:revision>1</cp:revision>
  <dcterms:created xsi:type="dcterms:W3CDTF">2023-10-10T17:27:00Z</dcterms:created>
  <dcterms:modified xsi:type="dcterms:W3CDTF">2023-10-10T17:27:00Z</dcterms:modified>
</cp:coreProperties>
</file>